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3D" w:rsidRPr="002D2ED8" w:rsidRDefault="002D2ED8" w:rsidP="002D2ED8">
      <w:pPr>
        <w:jc w:val="center"/>
        <w:rPr>
          <w:rFonts w:asciiTheme="majorHAnsi" w:hAnsiTheme="majorHAnsi"/>
          <w:b/>
          <w:sz w:val="20"/>
          <w:szCs w:val="20"/>
        </w:rPr>
      </w:pPr>
      <w:r w:rsidRPr="002D2ED8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536A19" w:rsidRDefault="00487A9B" w:rsidP="002D2ED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2D2ED8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r w:rsidR="002D2ED8" w:rsidRPr="002D2ED8">
        <w:rPr>
          <w:rFonts w:asciiTheme="majorHAnsi" w:hAnsiTheme="majorHAnsi"/>
          <w:b/>
          <w:sz w:val="20"/>
          <w:szCs w:val="20"/>
        </w:rPr>
        <w:t xml:space="preserve"> </w:t>
      </w:r>
    </w:p>
    <w:p w:rsidR="00D3583D" w:rsidRPr="002D2ED8" w:rsidRDefault="00487A9B" w:rsidP="002D2ED8">
      <w:pPr>
        <w:jc w:val="center"/>
        <w:rPr>
          <w:rFonts w:asciiTheme="majorHAnsi" w:hAnsiTheme="majorHAnsi"/>
          <w:b/>
          <w:sz w:val="20"/>
          <w:szCs w:val="20"/>
        </w:rPr>
      </w:pPr>
      <w:r w:rsidRPr="002D2ED8">
        <w:rPr>
          <w:rFonts w:asciiTheme="majorHAnsi" w:hAnsiTheme="majorHAnsi"/>
          <w:b/>
          <w:sz w:val="20"/>
          <w:szCs w:val="20"/>
        </w:rPr>
        <w:t>12 июля 2024 года</w:t>
      </w:r>
      <w:r w:rsidR="002D2ED8" w:rsidRPr="002D2ED8">
        <w:rPr>
          <w:rFonts w:asciiTheme="majorHAnsi" w:hAnsiTheme="majorHAnsi"/>
          <w:b/>
          <w:sz w:val="20"/>
          <w:szCs w:val="20"/>
        </w:rPr>
        <w:t xml:space="preserve"> от № </w:t>
      </w:r>
      <w:r w:rsidRPr="002D2ED8">
        <w:rPr>
          <w:rFonts w:asciiTheme="majorHAnsi" w:hAnsiTheme="majorHAnsi"/>
          <w:b/>
          <w:sz w:val="20"/>
          <w:szCs w:val="20"/>
        </w:rPr>
        <w:t>1188-р</w:t>
      </w:r>
    </w:p>
    <w:p w:rsidR="00D3583D" w:rsidRPr="002D2ED8" w:rsidRDefault="002D2ED8" w:rsidP="002D2ED8">
      <w:pPr>
        <w:jc w:val="center"/>
        <w:rPr>
          <w:rFonts w:asciiTheme="majorHAnsi" w:hAnsiTheme="majorHAnsi"/>
          <w:b/>
          <w:sz w:val="20"/>
          <w:szCs w:val="20"/>
        </w:rPr>
      </w:pPr>
      <w:r w:rsidRPr="002D2ED8">
        <w:rPr>
          <w:rFonts w:asciiTheme="majorHAnsi" w:hAnsiTheme="majorHAnsi"/>
          <w:b/>
          <w:sz w:val="20"/>
          <w:szCs w:val="20"/>
        </w:rPr>
        <w:t>«</w:t>
      </w:r>
      <w:r w:rsidR="00487A9B" w:rsidRPr="002D2ED8">
        <w:rPr>
          <w:rFonts w:asciiTheme="majorHAnsi" w:hAnsiTheme="majorHAnsi"/>
          <w:b/>
          <w:sz w:val="20"/>
          <w:szCs w:val="20"/>
        </w:rPr>
        <w:t>Об утверждении</w:t>
      </w:r>
      <w:r w:rsidRPr="002D2ED8">
        <w:rPr>
          <w:rFonts w:asciiTheme="majorHAnsi" w:hAnsiTheme="majorHAnsi"/>
          <w:b/>
          <w:sz w:val="20"/>
          <w:szCs w:val="20"/>
        </w:rPr>
        <w:t xml:space="preserve"> </w:t>
      </w:r>
      <w:r w:rsidRPr="002D2ED8">
        <w:rPr>
          <w:rFonts w:asciiTheme="majorHAnsi" w:hAnsiTheme="majorHAnsi"/>
          <w:b/>
          <w:sz w:val="20"/>
          <w:szCs w:val="20"/>
        </w:rPr>
        <w:t>проекта «Код</w:t>
      </w:r>
      <w:r w:rsidRPr="002D2ED8">
        <w:rPr>
          <w:rFonts w:asciiTheme="majorHAnsi" w:hAnsiTheme="majorHAnsi"/>
          <w:b/>
          <w:sz w:val="20"/>
          <w:szCs w:val="20"/>
        </w:rPr>
        <w:t xml:space="preserve"> </w:t>
      </w:r>
      <w:r w:rsidR="00487A9B" w:rsidRPr="002D2ED8">
        <w:rPr>
          <w:rFonts w:asciiTheme="majorHAnsi" w:hAnsiTheme="majorHAnsi"/>
          <w:b/>
          <w:sz w:val="20"/>
          <w:szCs w:val="20"/>
        </w:rPr>
        <w:t>гостеприимства</w:t>
      </w:r>
      <w:r w:rsidRPr="002D2ED8">
        <w:rPr>
          <w:rFonts w:asciiTheme="majorHAnsi" w:hAnsiTheme="majorHAnsi"/>
          <w:b/>
          <w:sz w:val="20"/>
          <w:szCs w:val="20"/>
        </w:rPr>
        <w:t xml:space="preserve"> </w:t>
      </w:r>
      <w:r w:rsidRPr="002D2ED8">
        <w:rPr>
          <w:rFonts w:asciiTheme="majorHAnsi" w:hAnsiTheme="majorHAnsi"/>
          <w:b/>
          <w:sz w:val="20"/>
          <w:szCs w:val="20"/>
        </w:rPr>
        <w:t>Астрахани»</w:t>
      </w:r>
      <w:r w:rsidRPr="002D2ED8">
        <w:rPr>
          <w:rFonts w:asciiTheme="majorHAnsi" w:hAnsiTheme="majorHAnsi"/>
          <w:b/>
          <w:sz w:val="20"/>
          <w:szCs w:val="20"/>
        </w:rPr>
        <w:t xml:space="preserve"> </w:t>
      </w:r>
      <w:r w:rsidR="00487A9B" w:rsidRPr="002D2ED8">
        <w:rPr>
          <w:rFonts w:asciiTheme="majorHAnsi" w:hAnsiTheme="majorHAnsi"/>
          <w:b/>
          <w:sz w:val="20"/>
          <w:szCs w:val="20"/>
        </w:rPr>
        <w:t>муниципального</w:t>
      </w:r>
    </w:p>
    <w:p w:rsidR="000659ED" w:rsidRDefault="00536A19" w:rsidP="002D2ED8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о</w:t>
      </w:r>
      <w:r w:rsidR="00487A9B" w:rsidRPr="002D2ED8">
        <w:rPr>
          <w:rFonts w:asciiTheme="majorHAnsi" w:hAnsiTheme="majorHAnsi"/>
          <w:b/>
          <w:sz w:val="20"/>
          <w:szCs w:val="20"/>
        </w:rPr>
        <w:t>бразования</w:t>
      </w:r>
      <w:r w:rsidR="002D2ED8" w:rsidRPr="002D2ED8">
        <w:rPr>
          <w:rFonts w:asciiTheme="majorHAnsi" w:hAnsiTheme="majorHAnsi"/>
          <w:b/>
          <w:sz w:val="20"/>
          <w:szCs w:val="20"/>
        </w:rPr>
        <w:t xml:space="preserve"> </w:t>
      </w:r>
      <w:r w:rsidR="00487A9B" w:rsidRPr="002D2ED8">
        <w:rPr>
          <w:rFonts w:asciiTheme="majorHAnsi" w:hAnsiTheme="majorHAnsi"/>
          <w:b/>
          <w:sz w:val="20"/>
          <w:szCs w:val="20"/>
        </w:rPr>
        <w:t>«Городской округ город Астрахань»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87A9B" w:rsidRPr="002D2ED8">
        <w:rPr>
          <w:rFonts w:asciiTheme="majorHAnsi" w:hAnsiTheme="majorHAnsi"/>
          <w:b/>
          <w:sz w:val="20"/>
          <w:szCs w:val="20"/>
        </w:rPr>
        <w:t xml:space="preserve">и перечня мероприятий </w:t>
      </w:r>
    </w:p>
    <w:p w:rsidR="00D3583D" w:rsidRPr="002D2ED8" w:rsidRDefault="00487A9B" w:rsidP="002D2ED8">
      <w:pPr>
        <w:jc w:val="center"/>
        <w:rPr>
          <w:rFonts w:asciiTheme="majorHAnsi" w:hAnsiTheme="majorHAnsi"/>
          <w:b/>
          <w:sz w:val="20"/>
          <w:szCs w:val="20"/>
        </w:rPr>
      </w:pPr>
      <w:r w:rsidRPr="002D2ED8">
        <w:rPr>
          <w:rFonts w:asciiTheme="majorHAnsi" w:hAnsiTheme="majorHAnsi"/>
          <w:b/>
          <w:sz w:val="20"/>
          <w:szCs w:val="20"/>
        </w:rPr>
        <w:t xml:space="preserve">проекта </w:t>
      </w:r>
      <w:r w:rsidRPr="002D2ED8">
        <w:rPr>
          <w:rFonts w:asciiTheme="majorHAnsi" w:hAnsiTheme="majorHAnsi"/>
          <w:b/>
          <w:sz w:val="20"/>
          <w:szCs w:val="20"/>
        </w:rPr>
        <w:t>«Код</w:t>
      </w:r>
      <w:r w:rsidR="00536A19">
        <w:rPr>
          <w:rFonts w:asciiTheme="majorHAnsi" w:hAnsiTheme="majorHAnsi"/>
          <w:b/>
          <w:sz w:val="20"/>
          <w:szCs w:val="20"/>
        </w:rPr>
        <w:t xml:space="preserve"> </w:t>
      </w:r>
      <w:r w:rsidRPr="002D2ED8">
        <w:rPr>
          <w:rFonts w:asciiTheme="majorHAnsi" w:hAnsiTheme="majorHAnsi"/>
          <w:b/>
          <w:sz w:val="20"/>
          <w:szCs w:val="20"/>
        </w:rPr>
        <w:t>гостеприимства</w:t>
      </w:r>
      <w:r w:rsidR="00536A19">
        <w:rPr>
          <w:rFonts w:asciiTheme="majorHAnsi" w:hAnsiTheme="majorHAnsi"/>
          <w:b/>
          <w:sz w:val="20"/>
          <w:szCs w:val="20"/>
        </w:rPr>
        <w:t xml:space="preserve"> </w:t>
      </w:r>
      <w:r w:rsidRPr="002D2ED8">
        <w:rPr>
          <w:rFonts w:asciiTheme="majorHAnsi" w:hAnsiTheme="majorHAnsi"/>
          <w:b/>
          <w:sz w:val="20"/>
          <w:szCs w:val="20"/>
        </w:rPr>
        <w:t>Астрахани»</w:t>
      </w:r>
      <w:r w:rsidR="00536A19">
        <w:rPr>
          <w:rFonts w:asciiTheme="majorHAnsi" w:hAnsiTheme="majorHAnsi"/>
          <w:b/>
          <w:sz w:val="20"/>
          <w:szCs w:val="20"/>
        </w:rPr>
        <w:t xml:space="preserve"> </w:t>
      </w:r>
      <w:r w:rsidRPr="002D2ED8">
        <w:rPr>
          <w:rFonts w:asciiTheme="majorHAnsi" w:hAnsiTheme="majorHAnsi"/>
          <w:b/>
          <w:sz w:val="20"/>
          <w:szCs w:val="20"/>
        </w:rPr>
        <w:t>муниципального</w:t>
      </w:r>
      <w:r w:rsidR="000659ED">
        <w:rPr>
          <w:rFonts w:asciiTheme="majorHAnsi" w:hAnsiTheme="majorHAnsi"/>
          <w:b/>
          <w:sz w:val="20"/>
          <w:szCs w:val="20"/>
        </w:rPr>
        <w:t xml:space="preserve"> </w:t>
      </w:r>
      <w:bookmarkStart w:id="1" w:name="_GoBack"/>
      <w:bookmarkEnd w:id="1"/>
      <w:r w:rsidRPr="002D2ED8">
        <w:rPr>
          <w:rFonts w:asciiTheme="majorHAnsi" w:hAnsiTheme="majorHAnsi"/>
          <w:b/>
          <w:sz w:val="20"/>
          <w:szCs w:val="20"/>
        </w:rPr>
        <w:t>образования</w:t>
      </w:r>
    </w:p>
    <w:p w:rsidR="00D3583D" w:rsidRPr="002D2ED8" w:rsidRDefault="00487A9B" w:rsidP="002D2ED8">
      <w:pPr>
        <w:jc w:val="center"/>
        <w:rPr>
          <w:rFonts w:asciiTheme="majorHAnsi" w:hAnsiTheme="majorHAnsi"/>
          <w:b/>
          <w:sz w:val="20"/>
          <w:szCs w:val="20"/>
        </w:rPr>
      </w:pPr>
      <w:r w:rsidRPr="002D2ED8">
        <w:rPr>
          <w:rFonts w:asciiTheme="majorHAnsi" w:hAnsiTheme="majorHAnsi"/>
          <w:b/>
          <w:sz w:val="20"/>
          <w:szCs w:val="20"/>
        </w:rPr>
        <w:t>«Городской округ город Астрахань»</w:t>
      </w:r>
    </w:p>
    <w:p w:rsidR="00D3583D" w:rsidRPr="00536A19" w:rsidRDefault="00487A9B" w:rsidP="00536A1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36A19">
        <w:rPr>
          <w:rFonts w:ascii="Arial" w:hAnsi="Arial" w:cs="Arial"/>
          <w:sz w:val="18"/>
          <w:szCs w:val="1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</w:t>
      </w:r>
      <w:r w:rsidRPr="00536A19">
        <w:rPr>
          <w:rFonts w:ascii="Arial" w:hAnsi="Arial" w:cs="Arial"/>
          <w:sz w:val="18"/>
          <w:szCs w:val="18"/>
        </w:rPr>
        <w:t>образования «Городской округ город Астрахань»,</w:t>
      </w:r>
    </w:p>
    <w:p w:rsidR="00D3583D" w:rsidRPr="00536A19" w:rsidRDefault="002D2ED8" w:rsidP="00536A1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36A19">
        <w:rPr>
          <w:rFonts w:ascii="Arial" w:hAnsi="Arial" w:cs="Arial"/>
          <w:sz w:val="18"/>
          <w:szCs w:val="18"/>
        </w:rPr>
        <w:t xml:space="preserve">1. </w:t>
      </w:r>
      <w:r w:rsidR="00487A9B" w:rsidRPr="00536A19">
        <w:rPr>
          <w:rFonts w:ascii="Arial" w:hAnsi="Arial" w:cs="Arial"/>
          <w:sz w:val="18"/>
          <w:szCs w:val="18"/>
        </w:rPr>
        <w:t>Утвердить прилагаемый проект «Код гостеприимства Астрахани» муниципального образования «Городской округ город Астрахань».</w:t>
      </w:r>
    </w:p>
    <w:p w:rsidR="00D3583D" w:rsidRPr="00536A19" w:rsidRDefault="002D2ED8" w:rsidP="00536A1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36A19">
        <w:rPr>
          <w:rFonts w:ascii="Arial" w:hAnsi="Arial" w:cs="Arial"/>
          <w:sz w:val="18"/>
          <w:szCs w:val="18"/>
        </w:rPr>
        <w:t xml:space="preserve">2. </w:t>
      </w:r>
      <w:r w:rsidR="00487A9B" w:rsidRPr="00536A19">
        <w:rPr>
          <w:rFonts w:ascii="Arial" w:hAnsi="Arial" w:cs="Arial"/>
          <w:sz w:val="18"/>
          <w:szCs w:val="18"/>
        </w:rPr>
        <w:t>Утвердить прилагаемый перечень мероприятий проекта «Код гостеприимства Астрахани» муниц</w:t>
      </w:r>
      <w:r w:rsidR="00487A9B" w:rsidRPr="00536A19">
        <w:rPr>
          <w:rFonts w:ascii="Arial" w:hAnsi="Arial" w:cs="Arial"/>
          <w:sz w:val="18"/>
          <w:szCs w:val="18"/>
        </w:rPr>
        <w:t>ипального образования «Городской округ город Астрахань».</w:t>
      </w:r>
    </w:p>
    <w:p w:rsidR="00D3583D" w:rsidRPr="00536A19" w:rsidRDefault="002D2ED8" w:rsidP="00536A1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36A19">
        <w:rPr>
          <w:rFonts w:ascii="Arial" w:hAnsi="Arial" w:cs="Arial"/>
          <w:sz w:val="18"/>
          <w:szCs w:val="18"/>
        </w:rPr>
        <w:t xml:space="preserve">3. </w:t>
      </w:r>
      <w:r w:rsidR="00487A9B" w:rsidRPr="00536A19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487A9B" w:rsidRPr="00536A19">
        <w:rPr>
          <w:rFonts w:ascii="Arial" w:hAnsi="Arial" w:cs="Arial"/>
          <w:sz w:val="18"/>
          <w:szCs w:val="18"/>
        </w:rPr>
        <w:t>разместить</w:t>
      </w:r>
      <w:proofErr w:type="gramEnd"/>
      <w:r w:rsidR="00487A9B" w:rsidRPr="00536A19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</w:t>
      </w:r>
      <w:r w:rsidR="00487A9B" w:rsidRPr="00536A19">
        <w:rPr>
          <w:rFonts w:ascii="Arial" w:hAnsi="Arial" w:cs="Arial"/>
          <w:sz w:val="18"/>
          <w:szCs w:val="18"/>
        </w:rPr>
        <w:t>уг город Астрахань» на официальном сайте администрации муниципального образования «Городской округ город Астрахань».</w:t>
      </w:r>
    </w:p>
    <w:p w:rsidR="004C353F" w:rsidRDefault="00487A9B" w:rsidP="002D2ED8">
      <w:pPr>
        <w:jc w:val="right"/>
        <w:rPr>
          <w:rFonts w:ascii="Arial" w:hAnsi="Arial" w:cs="Arial"/>
          <w:b/>
          <w:sz w:val="18"/>
          <w:szCs w:val="18"/>
        </w:rPr>
      </w:pPr>
      <w:r w:rsidRPr="002D2ED8">
        <w:rPr>
          <w:rFonts w:ascii="Arial" w:hAnsi="Arial" w:cs="Arial"/>
          <w:b/>
          <w:sz w:val="18"/>
          <w:szCs w:val="18"/>
        </w:rPr>
        <w:t>Исполняющий обязанности временно</w:t>
      </w:r>
      <w:r w:rsidRPr="002D2ED8">
        <w:rPr>
          <w:rFonts w:ascii="Arial" w:hAnsi="Arial" w:cs="Arial"/>
          <w:b/>
          <w:sz w:val="18"/>
          <w:szCs w:val="18"/>
        </w:rPr>
        <w:br/>
        <w:t>исполняющего полномочия главы</w:t>
      </w:r>
      <w:r w:rsidRPr="002D2ED8">
        <w:rPr>
          <w:rFonts w:ascii="Arial" w:hAnsi="Arial" w:cs="Arial"/>
          <w:b/>
          <w:sz w:val="18"/>
          <w:szCs w:val="18"/>
        </w:rPr>
        <w:br/>
        <w:t>муниципального образования</w:t>
      </w:r>
      <w:r w:rsidRPr="002D2ED8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37511C" w:rsidRDefault="0037511C" w:rsidP="002D2ED8">
      <w:pPr>
        <w:jc w:val="right"/>
        <w:rPr>
          <w:rFonts w:ascii="Arial" w:hAnsi="Arial" w:cs="Arial"/>
          <w:b/>
          <w:sz w:val="18"/>
          <w:szCs w:val="18"/>
        </w:rPr>
        <w:sectPr w:rsidR="0037511C" w:rsidSect="00536A19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>А.В. Кознов</w:t>
      </w:r>
    </w:p>
    <w:p w:rsidR="00D3583D" w:rsidRPr="002D2ED8" w:rsidRDefault="002E32B6" w:rsidP="002D2ED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73E8A867" wp14:editId="479903AF">
            <wp:extent cx="5580380" cy="8029783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02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38B" w:rsidRPr="00F3438B">
        <w:rPr>
          <w:noProof/>
          <w:lang w:bidi="ar-SA"/>
        </w:rPr>
        <w:t xml:space="preserve"> </w:t>
      </w:r>
      <w:r w:rsidR="00F3438B">
        <w:rPr>
          <w:noProof/>
          <w:lang w:bidi="ar-SA"/>
        </w:rPr>
        <w:lastRenderedPageBreak/>
        <w:drawing>
          <wp:inline distT="0" distB="0" distL="0" distR="0" wp14:anchorId="57D1A722" wp14:editId="67945E55">
            <wp:extent cx="5580380" cy="8206406"/>
            <wp:effectExtent l="0" t="0" r="127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20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83D" w:rsidRPr="002D2ED8" w:rsidRDefault="00D3583D" w:rsidP="002D2ED8"/>
    <w:sectPr w:rsidR="00D3583D" w:rsidRPr="002D2ED8" w:rsidSect="00536A19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9B" w:rsidRDefault="00487A9B">
      <w:r>
        <w:separator/>
      </w:r>
    </w:p>
  </w:endnote>
  <w:endnote w:type="continuationSeparator" w:id="0">
    <w:p w:rsidR="00487A9B" w:rsidRDefault="004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9B" w:rsidRDefault="00487A9B"/>
  </w:footnote>
  <w:footnote w:type="continuationSeparator" w:id="0">
    <w:p w:rsidR="00487A9B" w:rsidRDefault="00487A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4C63"/>
    <w:multiLevelType w:val="multilevel"/>
    <w:tmpl w:val="53E26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3583D"/>
    <w:rsid w:val="000659ED"/>
    <w:rsid w:val="002D2ED8"/>
    <w:rsid w:val="002E32B6"/>
    <w:rsid w:val="0037511C"/>
    <w:rsid w:val="00487A9B"/>
    <w:rsid w:val="004C353F"/>
    <w:rsid w:val="00536A19"/>
    <w:rsid w:val="00D3583D"/>
    <w:rsid w:val="00F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 w:line="346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E3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2B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 w:line="346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E3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2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2024-07-12T11:50:00Z</dcterms:created>
  <dcterms:modified xsi:type="dcterms:W3CDTF">2024-07-12T11:53:00Z</dcterms:modified>
</cp:coreProperties>
</file>